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6CB" w:rsidRDefault="00112181">
      <w:r>
        <w:t>Oefen vragen Concepten en vaardigheden MAW Havo 5</w:t>
      </w:r>
    </w:p>
    <w:p w:rsidR="00112181" w:rsidRDefault="00112181"/>
    <w:p w:rsidR="002B71A3" w:rsidRDefault="002B71A3">
      <w:r>
        <w:t>Tabel 2</w:t>
      </w:r>
    </w:p>
    <w:p w:rsidR="002B71A3" w:rsidRDefault="002B71A3">
      <w:r>
        <w:rPr>
          <w:noProof/>
          <w:lang w:eastAsia="nl-NL"/>
        </w:rPr>
        <w:drawing>
          <wp:inline distT="0" distB="0" distL="0" distR="0">
            <wp:extent cx="5753100" cy="381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rsidR="002B71A3" w:rsidRDefault="002B71A3">
      <w:r>
        <w:rPr>
          <w:noProof/>
          <w:lang w:eastAsia="nl-NL"/>
        </w:rPr>
        <w:drawing>
          <wp:inline distT="0" distB="0" distL="0" distR="0">
            <wp:extent cx="6191250" cy="381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inline>
        </w:drawing>
      </w:r>
    </w:p>
    <w:p w:rsidR="00112181" w:rsidRDefault="00112181"/>
    <w:p w:rsidR="002B71A3" w:rsidRDefault="002B71A3">
      <w:r>
        <w:lastRenderedPageBreak/>
        <w:t>Antwoord:</w:t>
      </w:r>
    </w:p>
    <w:p w:rsidR="002B71A3" w:rsidRDefault="002B71A3">
      <w:r>
        <w:rPr>
          <w:noProof/>
          <w:lang w:eastAsia="nl-NL"/>
        </w:rPr>
        <w:drawing>
          <wp:inline distT="0" distB="0" distL="0" distR="0">
            <wp:extent cx="6438900" cy="31813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8900" cy="3181350"/>
                    </a:xfrm>
                    <a:prstGeom prst="rect">
                      <a:avLst/>
                    </a:prstGeom>
                    <a:noFill/>
                    <a:ln>
                      <a:noFill/>
                    </a:ln>
                  </pic:spPr>
                </pic:pic>
              </a:graphicData>
            </a:graphic>
          </wp:inline>
        </w:drawing>
      </w:r>
    </w:p>
    <w:p w:rsidR="002B71A3" w:rsidRDefault="002B71A3"/>
    <w:p w:rsidR="002B71A3" w:rsidRDefault="002B71A3">
      <w:r>
        <w:t>Of</w:t>
      </w:r>
    </w:p>
    <w:p w:rsidR="002B71A3" w:rsidRDefault="002B71A3">
      <w:r>
        <w:rPr>
          <w:noProof/>
          <w:lang w:eastAsia="nl-NL"/>
        </w:rPr>
        <w:drawing>
          <wp:inline distT="0" distB="0" distL="0" distR="0">
            <wp:extent cx="6391275" cy="1838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1838325"/>
                    </a:xfrm>
                    <a:prstGeom prst="rect">
                      <a:avLst/>
                    </a:prstGeom>
                    <a:noFill/>
                    <a:ln>
                      <a:noFill/>
                    </a:ln>
                  </pic:spPr>
                </pic:pic>
              </a:graphicData>
            </a:graphic>
          </wp:inline>
        </w:drawing>
      </w:r>
    </w:p>
    <w:p w:rsidR="002B71A3" w:rsidRDefault="002B71A3"/>
    <w:p w:rsidR="002B71A3" w:rsidRDefault="002B71A3"/>
    <w:p w:rsidR="002B71A3" w:rsidRDefault="002B71A3"/>
    <w:p w:rsidR="002B71A3" w:rsidRDefault="002B71A3"/>
    <w:p w:rsidR="002B71A3" w:rsidRDefault="002B71A3"/>
    <w:p w:rsidR="002B71A3" w:rsidRDefault="002B71A3"/>
    <w:p w:rsidR="002B71A3" w:rsidRDefault="002B71A3"/>
    <w:p w:rsidR="002B71A3" w:rsidRDefault="002B71A3"/>
    <w:p w:rsidR="002B71A3" w:rsidRDefault="002B71A3"/>
    <w:p w:rsidR="002B71A3" w:rsidRDefault="002B71A3"/>
    <w:p w:rsidR="002B71A3" w:rsidRDefault="00FE17A5">
      <w:pPr>
        <w:rPr>
          <w:rFonts w:ascii="Arial" w:hAnsi="Arial" w:cs="Arial"/>
          <w:sz w:val="30"/>
          <w:szCs w:val="30"/>
        </w:rPr>
      </w:pPr>
      <w:r>
        <w:rPr>
          <w:rFonts w:ascii="Arial" w:hAnsi="Arial" w:cs="Arial"/>
          <w:sz w:val="30"/>
          <w:szCs w:val="30"/>
        </w:rPr>
        <w:lastRenderedPageBreak/>
        <w:t>Gebruik tekst 3. In de laatste regel van tekst 3 staat: “Het is de taal van de straat en de sprekers zullen dus ook wel nooit verder komen dan die straat.” In dit citaat is een vooroordeel te herkennen over de sociale mobiliteit van jongeren die straattaal spreken. Dit vooroordeel kan gevolgen hebben voor de maatschappelijke positie van die jongeren.</w:t>
      </w:r>
    </w:p>
    <w:p w:rsidR="00FE17A5" w:rsidRDefault="00FE17A5">
      <w:r>
        <w:rPr>
          <w:noProof/>
          <w:lang w:eastAsia="nl-NL"/>
        </w:rPr>
        <w:drawing>
          <wp:inline distT="0" distB="0" distL="0" distR="0">
            <wp:extent cx="6315075" cy="25812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2581275"/>
                    </a:xfrm>
                    <a:prstGeom prst="rect">
                      <a:avLst/>
                    </a:prstGeom>
                    <a:noFill/>
                    <a:ln>
                      <a:noFill/>
                    </a:ln>
                  </pic:spPr>
                </pic:pic>
              </a:graphicData>
            </a:graphic>
          </wp:inline>
        </w:drawing>
      </w:r>
    </w:p>
    <w:p w:rsidR="002B71A3" w:rsidRDefault="002B71A3"/>
    <w:p w:rsidR="002B71A3" w:rsidRDefault="00FE17A5">
      <w:r>
        <w:rPr>
          <w:noProof/>
          <w:lang w:eastAsia="nl-NL"/>
        </w:rPr>
        <w:drawing>
          <wp:inline distT="0" distB="0" distL="0" distR="0">
            <wp:extent cx="5753100" cy="3962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FE17A5" w:rsidRDefault="00FE17A5"/>
    <w:p w:rsidR="00FE17A5" w:rsidRDefault="00FE17A5">
      <w:r>
        <w:lastRenderedPageBreak/>
        <w:t>Antwoorden:</w:t>
      </w:r>
    </w:p>
    <w:p w:rsidR="00FE17A5" w:rsidRDefault="003826C2">
      <w:r>
        <w:rPr>
          <w:noProof/>
          <w:lang w:eastAsia="nl-NL"/>
        </w:rPr>
        <w:drawing>
          <wp:inline distT="0" distB="0" distL="0" distR="0">
            <wp:extent cx="5753100" cy="3771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rsidR="003826C2" w:rsidRDefault="003826C2"/>
    <w:p w:rsidR="003826C2" w:rsidRDefault="003826C2">
      <w:pPr>
        <w:rPr>
          <w:rFonts w:ascii="Arial" w:hAnsi="Arial" w:cs="Arial"/>
          <w:sz w:val="28"/>
          <w:szCs w:val="28"/>
        </w:rPr>
      </w:pPr>
      <w:r>
        <w:rPr>
          <w:rFonts w:ascii="Arial" w:hAnsi="Arial" w:cs="Arial"/>
          <w:sz w:val="28"/>
          <w:szCs w:val="28"/>
        </w:rPr>
        <w:t>Opmerking: De enquêtevraag en de antwoordmogelijkheden moeten voldoen aan de eisen van sociaalwetenschappelijk onderzoek. Geen scorepunt toekennen aan een enquêtevraag met het woord ‘cohesie’.</w:t>
      </w: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3826C2" w:rsidRDefault="003826C2">
      <w:pPr>
        <w:rPr>
          <w:rFonts w:ascii="Arial" w:hAnsi="Arial" w:cs="Arial"/>
          <w:sz w:val="28"/>
          <w:szCs w:val="28"/>
        </w:rPr>
      </w:pPr>
    </w:p>
    <w:p w:rsidR="00A1059A" w:rsidRDefault="00A1059A">
      <w:pPr>
        <w:rPr>
          <w:rFonts w:ascii="Arial" w:hAnsi="Arial" w:cs="Arial"/>
          <w:sz w:val="28"/>
          <w:szCs w:val="28"/>
        </w:rPr>
      </w:pPr>
      <w:r>
        <w:rPr>
          <w:rFonts w:ascii="Arial" w:hAnsi="Arial" w:cs="Arial"/>
          <w:noProof/>
          <w:sz w:val="28"/>
          <w:szCs w:val="28"/>
          <w:lang w:eastAsia="nl-NL"/>
        </w:rPr>
        <w:lastRenderedPageBreak/>
        <w:drawing>
          <wp:inline distT="0" distB="0" distL="0" distR="0">
            <wp:extent cx="5762625" cy="14192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419225"/>
                    </a:xfrm>
                    <a:prstGeom prst="rect">
                      <a:avLst/>
                    </a:prstGeom>
                    <a:noFill/>
                    <a:ln>
                      <a:noFill/>
                    </a:ln>
                  </pic:spPr>
                </pic:pic>
              </a:graphicData>
            </a:graphic>
          </wp:inline>
        </w:drawing>
      </w:r>
    </w:p>
    <w:p w:rsidR="00A1059A" w:rsidRDefault="00A1059A">
      <w:pPr>
        <w:rPr>
          <w:rFonts w:ascii="Arial" w:hAnsi="Arial" w:cs="Arial"/>
          <w:sz w:val="28"/>
          <w:szCs w:val="28"/>
        </w:rPr>
      </w:pPr>
    </w:p>
    <w:p w:rsidR="00A1059A" w:rsidRDefault="00A1059A">
      <w:pPr>
        <w:rPr>
          <w:rFonts w:ascii="Arial" w:hAnsi="Arial" w:cs="Arial"/>
          <w:sz w:val="28"/>
          <w:szCs w:val="28"/>
        </w:rPr>
      </w:pPr>
      <w:r>
        <w:rPr>
          <w:rFonts w:ascii="Arial" w:hAnsi="Arial" w:cs="Arial"/>
          <w:noProof/>
          <w:sz w:val="28"/>
          <w:szCs w:val="28"/>
          <w:lang w:eastAsia="nl-NL"/>
        </w:rPr>
        <w:drawing>
          <wp:inline distT="0" distB="0" distL="0" distR="0">
            <wp:extent cx="5762625" cy="17621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762125"/>
                    </a:xfrm>
                    <a:prstGeom prst="rect">
                      <a:avLst/>
                    </a:prstGeom>
                    <a:noFill/>
                    <a:ln>
                      <a:noFill/>
                    </a:ln>
                  </pic:spPr>
                </pic:pic>
              </a:graphicData>
            </a:graphic>
          </wp:inline>
        </w:drawing>
      </w:r>
    </w:p>
    <w:p w:rsidR="00A1059A" w:rsidRDefault="00A1059A">
      <w:pPr>
        <w:rPr>
          <w:rFonts w:ascii="Arial" w:hAnsi="Arial" w:cs="Arial"/>
          <w:sz w:val="28"/>
          <w:szCs w:val="28"/>
        </w:rPr>
      </w:pPr>
      <w:r>
        <w:rPr>
          <w:rFonts w:ascii="Arial" w:hAnsi="Arial" w:cs="Arial"/>
          <w:noProof/>
          <w:sz w:val="28"/>
          <w:szCs w:val="28"/>
          <w:lang w:eastAsia="nl-NL"/>
        </w:rPr>
        <w:drawing>
          <wp:inline distT="0" distB="0" distL="0" distR="0">
            <wp:extent cx="5753100" cy="12668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rsidR="00A1059A" w:rsidRDefault="00A1059A">
      <w:pPr>
        <w:rPr>
          <w:rFonts w:ascii="Arial" w:hAnsi="Arial" w:cs="Arial"/>
          <w:sz w:val="28"/>
          <w:szCs w:val="28"/>
        </w:rPr>
      </w:pPr>
      <w:r>
        <w:rPr>
          <w:rFonts w:ascii="Arial" w:hAnsi="Arial" w:cs="Arial"/>
          <w:noProof/>
          <w:sz w:val="28"/>
          <w:szCs w:val="28"/>
          <w:lang w:eastAsia="nl-NL"/>
        </w:rPr>
        <w:drawing>
          <wp:inline distT="0" distB="0" distL="0" distR="0">
            <wp:extent cx="5753100" cy="1295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p>
    <w:p w:rsidR="00A1059A" w:rsidRDefault="00A1059A">
      <w:pPr>
        <w:rPr>
          <w:rFonts w:ascii="Arial" w:hAnsi="Arial" w:cs="Arial"/>
          <w:sz w:val="28"/>
          <w:szCs w:val="28"/>
        </w:rPr>
      </w:pPr>
      <w:r>
        <w:rPr>
          <w:rFonts w:ascii="Arial" w:hAnsi="Arial" w:cs="Arial"/>
          <w:sz w:val="28"/>
          <w:szCs w:val="28"/>
        </w:rPr>
        <w:t>Antwoorden:</w:t>
      </w:r>
    </w:p>
    <w:p w:rsidR="00A1059A" w:rsidRDefault="00A1059A">
      <w:pPr>
        <w:rPr>
          <w:rFonts w:ascii="Arial" w:hAnsi="Arial" w:cs="Arial"/>
          <w:sz w:val="28"/>
          <w:szCs w:val="28"/>
        </w:rPr>
      </w:pPr>
      <w:r>
        <w:rPr>
          <w:rFonts w:ascii="Arial" w:hAnsi="Arial" w:cs="Arial"/>
          <w:noProof/>
          <w:sz w:val="28"/>
          <w:szCs w:val="28"/>
          <w:lang w:eastAsia="nl-NL"/>
        </w:rPr>
        <w:drawing>
          <wp:inline distT="0" distB="0" distL="0" distR="0">
            <wp:extent cx="5753100" cy="29813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A1059A" w:rsidRDefault="00A1059A">
      <w:pPr>
        <w:rPr>
          <w:rFonts w:ascii="Arial" w:hAnsi="Arial" w:cs="Arial"/>
          <w:sz w:val="28"/>
          <w:szCs w:val="28"/>
        </w:rPr>
      </w:pPr>
      <w:r>
        <w:rPr>
          <w:rFonts w:ascii="Arial" w:hAnsi="Arial" w:cs="Arial"/>
          <w:noProof/>
          <w:sz w:val="28"/>
          <w:szCs w:val="28"/>
          <w:lang w:eastAsia="nl-NL"/>
        </w:rPr>
        <w:drawing>
          <wp:inline distT="0" distB="0" distL="0" distR="0">
            <wp:extent cx="5753100" cy="24955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rsidR="00A1059A" w:rsidRDefault="00A1059A">
      <w:pPr>
        <w:rPr>
          <w:rFonts w:ascii="Arial" w:hAnsi="Arial" w:cs="Arial"/>
          <w:sz w:val="28"/>
          <w:szCs w:val="28"/>
        </w:rPr>
      </w:pPr>
      <w:r>
        <w:rPr>
          <w:rFonts w:ascii="Arial" w:hAnsi="Arial" w:cs="Arial"/>
          <w:noProof/>
          <w:sz w:val="28"/>
          <w:szCs w:val="28"/>
          <w:lang w:eastAsia="nl-NL"/>
        </w:rPr>
        <w:drawing>
          <wp:inline distT="0" distB="0" distL="0" distR="0">
            <wp:extent cx="5762625" cy="23241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a:noFill/>
                    </a:ln>
                  </pic:spPr>
                </pic:pic>
              </a:graphicData>
            </a:graphic>
          </wp:inline>
        </w:drawing>
      </w:r>
    </w:p>
    <w:p w:rsidR="00A1059A" w:rsidRDefault="005209CA">
      <w:pPr>
        <w:rPr>
          <w:rFonts w:ascii="Arial" w:hAnsi="Arial" w:cs="Arial"/>
          <w:sz w:val="28"/>
          <w:szCs w:val="28"/>
        </w:rPr>
      </w:pPr>
      <w:r>
        <w:rPr>
          <w:rFonts w:ascii="Arial" w:hAnsi="Arial" w:cs="Arial"/>
          <w:noProof/>
          <w:sz w:val="28"/>
          <w:szCs w:val="28"/>
          <w:lang w:eastAsia="nl-NL"/>
        </w:rPr>
        <w:lastRenderedPageBreak/>
        <w:drawing>
          <wp:inline distT="0" distB="0" distL="0" distR="0">
            <wp:extent cx="6162675" cy="16097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1609725"/>
                    </a:xfrm>
                    <a:prstGeom prst="rect">
                      <a:avLst/>
                    </a:prstGeom>
                    <a:noFill/>
                    <a:ln>
                      <a:noFill/>
                    </a:ln>
                  </pic:spPr>
                </pic:pic>
              </a:graphicData>
            </a:graphic>
          </wp:inline>
        </w:drawing>
      </w: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r>
        <w:rPr>
          <w:rFonts w:ascii="Arial" w:hAnsi="Arial" w:cs="Arial"/>
          <w:noProof/>
          <w:sz w:val="28"/>
          <w:szCs w:val="28"/>
          <w:lang w:eastAsia="nl-NL"/>
        </w:rPr>
        <w:drawing>
          <wp:inline distT="0" distB="0" distL="0" distR="0">
            <wp:extent cx="6468432" cy="4048125"/>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4122" cy="4051686"/>
                    </a:xfrm>
                    <a:prstGeom prst="rect">
                      <a:avLst/>
                    </a:prstGeom>
                    <a:noFill/>
                    <a:ln>
                      <a:noFill/>
                    </a:ln>
                  </pic:spPr>
                </pic:pic>
              </a:graphicData>
            </a:graphic>
          </wp:inline>
        </w:drawing>
      </w: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p>
    <w:p w:rsidR="005209CA" w:rsidRDefault="005209CA">
      <w:pPr>
        <w:rPr>
          <w:rFonts w:ascii="Arial" w:hAnsi="Arial" w:cs="Arial"/>
          <w:sz w:val="28"/>
          <w:szCs w:val="28"/>
        </w:rPr>
      </w:pPr>
      <w:r>
        <w:rPr>
          <w:rFonts w:ascii="Arial" w:hAnsi="Arial" w:cs="Arial"/>
          <w:sz w:val="28"/>
          <w:szCs w:val="28"/>
        </w:rPr>
        <w:lastRenderedPageBreak/>
        <w:t>Antwoorden:</w:t>
      </w:r>
    </w:p>
    <w:p w:rsidR="005209CA" w:rsidRDefault="005209CA">
      <w:pPr>
        <w:rPr>
          <w:rFonts w:ascii="Arial" w:hAnsi="Arial" w:cs="Arial"/>
          <w:sz w:val="28"/>
          <w:szCs w:val="28"/>
        </w:rPr>
      </w:pPr>
      <w:r>
        <w:rPr>
          <w:rFonts w:ascii="Arial" w:hAnsi="Arial" w:cs="Arial"/>
          <w:noProof/>
          <w:sz w:val="28"/>
          <w:szCs w:val="28"/>
          <w:lang w:eastAsia="nl-NL"/>
        </w:rPr>
        <w:drawing>
          <wp:inline distT="0" distB="0" distL="0" distR="0">
            <wp:extent cx="6296025" cy="371475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3714750"/>
                    </a:xfrm>
                    <a:prstGeom prst="rect">
                      <a:avLst/>
                    </a:prstGeom>
                    <a:noFill/>
                    <a:ln>
                      <a:noFill/>
                    </a:ln>
                  </pic:spPr>
                </pic:pic>
              </a:graphicData>
            </a:graphic>
          </wp:inline>
        </w:drawing>
      </w:r>
    </w:p>
    <w:p w:rsidR="005209CA" w:rsidRDefault="005209CA">
      <w:pPr>
        <w:rPr>
          <w:rFonts w:ascii="Arial" w:hAnsi="Arial" w:cs="Arial"/>
          <w:sz w:val="28"/>
          <w:szCs w:val="28"/>
        </w:rPr>
      </w:pPr>
    </w:p>
    <w:p w:rsidR="005209CA" w:rsidRDefault="005209CA">
      <w:pPr>
        <w:rPr>
          <w:rFonts w:ascii="Arial" w:hAnsi="Arial" w:cs="Arial"/>
          <w:sz w:val="28"/>
          <w:szCs w:val="28"/>
        </w:rPr>
      </w:pPr>
      <w:r>
        <w:rPr>
          <w:rFonts w:ascii="Arial" w:hAnsi="Arial" w:cs="Arial"/>
          <w:noProof/>
          <w:sz w:val="28"/>
          <w:szCs w:val="28"/>
          <w:lang w:eastAsia="nl-NL"/>
        </w:rPr>
        <w:drawing>
          <wp:inline distT="0" distB="0" distL="0" distR="0">
            <wp:extent cx="5762625" cy="20097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rsidR="00A1059A" w:rsidRDefault="00B80552">
      <w:pPr>
        <w:rPr>
          <w:rFonts w:ascii="Arial" w:hAnsi="Arial" w:cs="Arial"/>
          <w:sz w:val="28"/>
          <w:szCs w:val="28"/>
        </w:rPr>
      </w:pPr>
      <w:r>
        <w:rPr>
          <w:rFonts w:ascii="Arial" w:hAnsi="Arial" w:cs="Arial"/>
          <w:noProof/>
          <w:sz w:val="28"/>
          <w:szCs w:val="28"/>
          <w:lang w:eastAsia="nl-NL"/>
        </w:rPr>
        <w:drawing>
          <wp:inline distT="0" distB="0" distL="0" distR="0">
            <wp:extent cx="5762625" cy="18288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rsidR="003826C2" w:rsidRDefault="003826C2">
      <w:bookmarkStart w:id="0" w:name="_GoBack"/>
      <w:bookmarkEnd w:id="0"/>
    </w:p>
    <w:sectPr w:rsidR="003826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181"/>
    <w:rsid w:val="00112181"/>
    <w:rsid w:val="00126BC0"/>
    <w:rsid w:val="002B71A3"/>
    <w:rsid w:val="002E01F6"/>
    <w:rsid w:val="00355DDB"/>
    <w:rsid w:val="003826C2"/>
    <w:rsid w:val="003C628E"/>
    <w:rsid w:val="00471566"/>
    <w:rsid w:val="005209CA"/>
    <w:rsid w:val="0052208F"/>
    <w:rsid w:val="00547E44"/>
    <w:rsid w:val="006A2E18"/>
    <w:rsid w:val="006A3221"/>
    <w:rsid w:val="0093437E"/>
    <w:rsid w:val="00A1059A"/>
    <w:rsid w:val="00B80552"/>
    <w:rsid w:val="00C87EBF"/>
    <w:rsid w:val="00CE4D40"/>
    <w:rsid w:val="00FE17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ACBF8"/>
  <w15:chartTrackingRefBased/>
  <w15:docId w15:val="{71598B3F-C21B-4CFC-AA05-0E3C9158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113</Words>
  <Characters>625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Fluitsma, DWPM (Daniel)</dc:creator>
  <cp:keywords/>
  <dc:description/>
  <cp:lastModifiedBy>Fluitsma, DWPM (Daniel)</cp:lastModifiedBy>
  <cp:revision>18</cp:revision>
  <dcterms:created xsi:type="dcterms:W3CDTF">2019-03-17T15:27:00Z</dcterms:created>
  <dcterms:modified xsi:type="dcterms:W3CDTF">2020-03-26T10:02:00Z</dcterms:modified>
</cp:coreProperties>
</file>